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96E00" w14:textId="76B1C58C" w:rsidR="00005040" w:rsidRPr="005046B5" w:rsidRDefault="00005040" w:rsidP="00005040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>
        <w:rPr>
          <w:rFonts w:ascii="Arial" w:eastAsia="DengXian" w:hAnsi="Arial" w:cs="Arial"/>
          <w:b/>
          <w:sz w:val="28"/>
          <w:szCs w:val="28"/>
        </w:rPr>
        <w:t>20</w:t>
      </w:r>
      <w:r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Pr="0058356C">
        <w:t xml:space="preserve"> </w:t>
      </w:r>
      <w:r w:rsidRPr="0091208F">
        <w:rPr>
          <w:rFonts w:ascii="Arial" w:eastAsia="DengXian" w:hAnsi="Arial" w:cs="Arial"/>
          <w:b/>
          <w:bCs/>
          <w:sz w:val="28"/>
          <w:szCs w:val="28"/>
        </w:rPr>
        <w:t>250130</w:t>
      </w:r>
      <w:r>
        <w:rPr>
          <w:rFonts w:ascii="Arial" w:eastAsia="DengXian" w:hAnsi="Arial" w:cs="Arial"/>
          <w:b/>
          <w:bCs/>
          <w:sz w:val="28"/>
          <w:szCs w:val="28"/>
        </w:rPr>
        <w:t>1</w:t>
      </w:r>
    </w:p>
    <w:p w14:paraId="75FDD707" w14:textId="77777777" w:rsidR="00005040" w:rsidRDefault="00005040" w:rsidP="00005040">
      <w:pPr>
        <w:rPr>
          <w:rFonts w:ascii="Arial" w:hAnsi="Arial" w:cs="Arial"/>
          <w:b/>
          <w:sz w:val="28"/>
          <w:szCs w:val="28"/>
        </w:rPr>
      </w:pPr>
      <w:r w:rsidRPr="00215004">
        <w:rPr>
          <w:rFonts w:ascii="Arial" w:hAnsi="Arial" w:cs="Arial"/>
          <w:b/>
          <w:sz w:val="28"/>
          <w:szCs w:val="28"/>
        </w:rPr>
        <w:t xml:space="preserve">Athens, Greece, </w:t>
      </w:r>
      <w:proofErr w:type="gramStart"/>
      <w:r w:rsidRPr="00215004">
        <w:rPr>
          <w:rFonts w:ascii="Arial" w:hAnsi="Arial" w:cs="Arial"/>
          <w:b/>
          <w:sz w:val="28"/>
          <w:szCs w:val="28"/>
        </w:rPr>
        <w:t>February  17</w:t>
      </w:r>
      <w:proofErr w:type="gramEnd"/>
      <w:r w:rsidRPr="00215004">
        <w:rPr>
          <w:rFonts w:ascii="Arial" w:hAnsi="Arial" w:cs="Arial"/>
          <w:b/>
          <w:sz w:val="28"/>
          <w:szCs w:val="28"/>
        </w:rPr>
        <w:t>th –21</w:t>
      </w:r>
      <w:r>
        <w:rPr>
          <w:rFonts w:ascii="Arial" w:hAnsi="Arial" w:cs="Arial"/>
          <w:b/>
          <w:sz w:val="28"/>
          <w:szCs w:val="28"/>
        </w:rPr>
        <w:t>st</w:t>
      </w:r>
      <w:r w:rsidRPr="00215004">
        <w:rPr>
          <w:rFonts w:ascii="Arial" w:hAnsi="Arial" w:cs="Arial"/>
          <w:b/>
          <w:sz w:val="28"/>
          <w:szCs w:val="28"/>
        </w:rPr>
        <w:t>, 2025</w:t>
      </w:r>
    </w:p>
    <w:p w14:paraId="016CB346" w14:textId="77777777" w:rsidR="00005040" w:rsidRDefault="00005040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39DC608F" w14:textId="3CED94A8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C52852" w:rsidRPr="00F014BE">
        <w:rPr>
          <w:rFonts w:ascii="Arial" w:hAnsi="Arial" w:cs="Arial"/>
          <w:bCs/>
          <w:sz w:val="22"/>
          <w:szCs w:val="22"/>
        </w:rPr>
        <w:t xml:space="preserve">[DRAFT] </w:t>
      </w:r>
      <w:r w:rsidR="00AD0699" w:rsidRPr="00AD0699">
        <w:rPr>
          <w:rFonts w:ascii="Arial" w:hAnsi="Arial" w:cs="Arial"/>
          <w:bCs/>
          <w:sz w:val="22"/>
          <w:szCs w:val="22"/>
        </w:rPr>
        <w:t xml:space="preserve">Draft </w:t>
      </w:r>
      <w:proofErr w:type="gramStart"/>
      <w:r w:rsidR="00AD0699" w:rsidRPr="00AD0699">
        <w:rPr>
          <w:rFonts w:ascii="Arial" w:hAnsi="Arial" w:cs="Arial"/>
          <w:bCs/>
          <w:sz w:val="22"/>
          <w:szCs w:val="22"/>
        </w:rPr>
        <w:t xml:space="preserve">reply  </w:t>
      </w:r>
      <w:r w:rsidR="006146FA" w:rsidRPr="006146FA">
        <w:rPr>
          <w:rFonts w:ascii="Arial" w:hAnsi="Arial" w:cs="Arial"/>
          <w:bCs/>
          <w:sz w:val="22"/>
          <w:szCs w:val="22"/>
        </w:rPr>
        <w:t>LS</w:t>
      </w:r>
      <w:proofErr w:type="gramEnd"/>
      <w:r w:rsidR="006146FA" w:rsidRPr="006146FA">
        <w:rPr>
          <w:rFonts w:ascii="Arial" w:hAnsi="Arial" w:cs="Arial"/>
          <w:bCs/>
          <w:sz w:val="22"/>
          <w:szCs w:val="22"/>
        </w:rPr>
        <w:t xml:space="preserve"> on co-existence of SL-CA and SL PRS transmission / reception in Dedicated SL-PRS resource pool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14912902" w14:textId="77777777" w:rsidR="00195FB7" w:rsidRDefault="00545A16" w:rsidP="00195FB7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  <w:lang w:val="en-GB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195FB7" w:rsidRPr="00195FB7">
        <w:rPr>
          <w:rFonts w:ascii="Arial" w:hAnsi="Arial" w:cs="Arial"/>
          <w:bCs/>
          <w:sz w:val="22"/>
          <w:szCs w:val="22"/>
          <w:lang w:val="en-GB"/>
        </w:rPr>
        <w:t>R1-2500014 (R2-2411251)</w:t>
      </w:r>
    </w:p>
    <w:p w14:paraId="7B107C0F" w14:textId="71E5B657" w:rsidR="00B97703" w:rsidRPr="00C2338D" w:rsidRDefault="00B97703" w:rsidP="00195FB7">
      <w:pPr>
        <w:spacing w:after="60"/>
        <w:ind w:left="1985" w:hanging="1985"/>
        <w:jc w:val="both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09727C" w:rsidRPr="00E414E9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42744642" w14:textId="5CA44EA6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6880" w:rsidRPr="00B16880">
        <w:rPr>
          <w:rFonts w:ascii="Arial" w:hAnsi="Arial" w:cs="Arial"/>
          <w:sz w:val="22"/>
          <w:szCs w:val="22"/>
        </w:rPr>
        <w:t>NR_SL_enh</w:t>
      </w:r>
      <w:proofErr w:type="spellEnd"/>
      <w:r w:rsidR="00B16880" w:rsidRPr="00B16880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2A49E283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47794A">
        <w:rPr>
          <w:rFonts w:ascii="Arial" w:hAnsi="Arial" w:cs="Arial"/>
          <w:bCs/>
          <w:sz w:val="22"/>
          <w:szCs w:val="22"/>
        </w:rPr>
        <w:t>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1E4A60" w14:textId="77777777" w:rsidR="00A712CE" w:rsidRDefault="00A712CE" w:rsidP="00774F3E">
      <w:pPr>
        <w:spacing w:after="120" w:line="260" w:lineRule="exact"/>
        <w:jc w:val="both"/>
      </w:pPr>
    </w:p>
    <w:p w14:paraId="1EE22641" w14:textId="77777777" w:rsidR="003A577A" w:rsidRDefault="009A5D47" w:rsidP="00495EE1">
      <w:pPr>
        <w:spacing w:after="120" w:line="260" w:lineRule="exact"/>
        <w:jc w:val="both"/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045E38">
        <w:t xml:space="preserve">2 </w:t>
      </w:r>
      <w:r w:rsidRPr="001C398A">
        <w:t>for the</w:t>
      </w:r>
      <w:r w:rsidR="008A4170">
        <w:t xml:space="preserve"> </w:t>
      </w:r>
      <w:r w:rsidR="00B23E69" w:rsidRPr="00B23E69">
        <w:t>L</w:t>
      </w:r>
      <w:r w:rsidR="002B7D27">
        <w:t>S</w:t>
      </w:r>
      <w:r w:rsidR="00F14144" w:rsidRPr="00611469">
        <w:t>.</w:t>
      </w:r>
      <w:r w:rsidR="00A66E74">
        <w:t xml:space="preserve">  RAN1 has discussed the issue and </w:t>
      </w:r>
      <w:r w:rsidR="00774F3E">
        <w:t>confirms th</w:t>
      </w:r>
      <w:r w:rsidR="008D5D0E">
        <w:t xml:space="preserve">at </w:t>
      </w:r>
      <w:r w:rsidR="00774F3E">
        <w:t>understanding</w:t>
      </w:r>
      <w:r w:rsidR="008D5D0E">
        <w:t xml:space="preserve"> 1</w:t>
      </w:r>
      <w:r w:rsidR="00774F3E">
        <w:t xml:space="preserve"> from RAN2 </w:t>
      </w:r>
      <w:r w:rsidR="008D5D0E">
        <w:t>is the correct understanding.</w:t>
      </w:r>
    </w:p>
    <w:p w14:paraId="3F596193" w14:textId="20542CC3" w:rsidR="008D5D0E" w:rsidRDefault="008D5D0E" w:rsidP="003A577A">
      <w:pPr>
        <w:pStyle w:val="ListParagraph"/>
        <w:numPr>
          <w:ilvl w:val="0"/>
          <w:numId w:val="45"/>
        </w:numPr>
        <w:spacing w:after="120" w:line="260" w:lineRule="exact"/>
        <w:jc w:val="both"/>
      </w:pPr>
      <w:r w:rsidRPr="008D5D0E">
        <w:t>Understanding 1: NW restriction to guarantee that Dedicated SL-PRS resource pool is not configured in the slots colliding with slots (pre-)configured for any other resource pool(s) or S-SSB resource(s) of other SL carriers.</w:t>
      </w:r>
    </w:p>
    <w:p w14:paraId="5B9D1952" w14:textId="52CB7E1B" w:rsidR="00A66E74" w:rsidRDefault="001C5917" w:rsidP="001C5917">
      <w:pPr>
        <w:spacing w:after="120" w:line="260" w:lineRule="exact"/>
        <w:jc w:val="both"/>
      </w:pPr>
      <w:r>
        <w:t xml:space="preserve">  </w:t>
      </w: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C4E3A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>RAN</w:t>
      </w:r>
      <w:r w:rsidR="00E35013">
        <w:rPr>
          <w:rFonts w:ascii="Arial" w:hAnsi="Arial" w:cs="Arial"/>
          <w:b/>
        </w:rPr>
        <w:t>2</w:t>
      </w:r>
      <w:r w:rsidR="005E04AC">
        <w:rPr>
          <w:rFonts w:ascii="Arial" w:hAnsi="Arial" w:cs="Arial"/>
          <w:b/>
        </w:rPr>
        <w:t xml:space="preserve"> </w:t>
      </w:r>
    </w:p>
    <w:p w14:paraId="49E8E915" w14:textId="210B8BD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1C5917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E35013">
        <w:rPr>
          <w:color w:val="000000"/>
        </w:rPr>
        <w:t>s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BC295D" w14:textId="77777777" w:rsidR="00383EC5" w:rsidRDefault="00383EC5" w:rsidP="00383EC5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20-bis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April,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 China</w:t>
      </w:r>
    </w:p>
    <w:p w14:paraId="058BA3C3" w14:textId="77777777" w:rsidR="00383EC5" w:rsidRDefault="00383EC5" w:rsidP="00383EC5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21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proofErr w:type="gramStart"/>
      <w:r>
        <w:rPr>
          <w:rFonts w:ascii="Arial" w:hAnsi="Arial" w:cs="Arial"/>
          <w:color w:val="000000"/>
        </w:rPr>
        <w:t>May,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Malta</w:t>
      </w:r>
    </w:p>
    <w:p w14:paraId="5916348C" w14:textId="77777777" w:rsidR="00383EC5" w:rsidRPr="00EF2219" w:rsidRDefault="00383EC5" w:rsidP="00383EC5">
      <w:pPr>
        <w:tabs>
          <w:tab w:val="left" w:pos="4020"/>
        </w:tabs>
        <w:spacing w:after="120"/>
        <w:ind w:left="2268" w:hanging="2268"/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570B7" w14:textId="77777777" w:rsidR="0098563D" w:rsidRDefault="0098563D">
      <w:r>
        <w:separator/>
      </w:r>
    </w:p>
  </w:endnote>
  <w:endnote w:type="continuationSeparator" w:id="0">
    <w:p w14:paraId="73BB924A" w14:textId="77777777" w:rsidR="0098563D" w:rsidRDefault="00985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33B28" w14:textId="77777777" w:rsidR="0098563D" w:rsidRDefault="0098563D">
      <w:r>
        <w:separator/>
      </w:r>
    </w:p>
  </w:footnote>
  <w:footnote w:type="continuationSeparator" w:id="0">
    <w:p w14:paraId="03687289" w14:textId="77777777" w:rsidR="0098563D" w:rsidRDefault="00985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936913"/>
    <w:multiLevelType w:val="hybridMultilevel"/>
    <w:tmpl w:val="6F78D46C"/>
    <w:lvl w:ilvl="0" w:tplc="AADA103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2"/>
  </w:num>
  <w:num w:numId="2" w16cid:durableId="1008025849">
    <w:abstractNumId w:val="27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2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4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30"/>
  </w:num>
  <w:num w:numId="17" w16cid:durableId="1305085900">
    <w:abstractNumId w:val="38"/>
  </w:num>
  <w:num w:numId="18" w16cid:durableId="925307102">
    <w:abstractNumId w:val="17"/>
  </w:num>
  <w:num w:numId="19" w16cid:durableId="661278338">
    <w:abstractNumId w:val="31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5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3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4"/>
  </w:num>
  <w:num w:numId="30" w16cid:durableId="1061827824">
    <w:abstractNumId w:val="41"/>
  </w:num>
  <w:num w:numId="31" w16cid:durableId="90517126">
    <w:abstractNumId w:val="21"/>
  </w:num>
  <w:num w:numId="32" w16cid:durableId="1830176302">
    <w:abstractNumId w:val="40"/>
  </w:num>
  <w:num w:numId="33" w16cid:durableId="488909877">
    <w:abstractNumId w:val="37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6"/>
  </w:num>
  <w:num w:numId="38" w16cid:durableId="1634208620">
    <w:abstractNumId w:val="39"/>
  </w:num>
  <w:num w:numId="39" w16cid:durableId="845824399">
    <w:abstractNumId w:val="28"/>
  </w:num>
  <w:num w:numId="40" w16cid:durableId="2044482124">
    <w:abstractNumId w:val="13"/>
  </w:num>
  <w:num w:numId="41" w16cid:durableId="742333866">
    <w:abstractNumId w:val="29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3"/>
  </w:num>
  <w:num w:numId="45" w16cid:durableId="666783621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05040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C24AB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95FB7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B7D27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3EC5"/>
    <w:rsid w:val="00387B3E"/>
    <w:rsid w:val="00390A11"/>
    <w:rsid w:val="003950FB"/>
    <w:rsid w:val="003A539B"/>
    <w:rsid w:val="003A577A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2726"/>
    <w:rsid w:val="00603661"/>
    <w:rsid w:val="00611469"/>
    <w:rsid w:val="006146FA"/>
    <w:rsid w:val="006177CE"/>
    <w:rsid w:val="00630528"/>
    <w:rsid w:val="00632846"/>
    <w:rsid w:val="00645452"/>
    <w:rsid w:val="00651453"/>
    <w:rsid w:val="00652888"/>
    <w:rsid w:val="0065540A"/>
    <w:rsid w:val="00666CA2"/>
    <w:rsid w:val="00675444"/>
    <w:rsid w:val="00682F16"/>
    <w:rsid w:val="00684A27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5D0E"/>
    <w:rsid w:val="008D772F"/>
    <w:rsid w:val="008E5E91"/>
    <w:rsid w:val="008E689D"/>
    <w:rsid w:val="008F5295"/>
    <w:rsid w:val="008F6D13"/>
    <w:rsid w:val="0091208F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D0699"/>
    <w:rsid w:val="00AE6F3D"/>
    <w:rsid w:val="00AF0813"/>
    <w:rsid w:val="00AF1DEA"/>
    <w:rsid w:val="00AF47CC"/>
    <w:rsid w:val="00AF7F6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31</TotalTime>
  <Pages>1</Pages>
  <Words>168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70</cp:revision>
  <cp:lastPrinted>2002-04-23T07:10:00Z</cp:lastPrinted>
  <dcterms:created xsi:type="dcterms:W3CDTF">2024-08-21T10:04:00Z</dcterms:created>
  <dcterms:modified xsi:type="dcterms:W3CDTF">2025-02-07T16:58:00Z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